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28" w:rsidRPr="00C52428" w:rsidRDefault="00C52428" w:rsidP="00C5242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5242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C52428" w:rsidRPr="00C52428" w:rsidRDefault="00C52428" w:rsidP="00C52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pt" o:ole="">
            <v:imagedata r:id="rId4" o:title=""/>
          </v:shape>
          <w:control r:id="rId5" w:name="DefaultOcxName" w:shapeid="_x0000_i1029"/>
        </w:object>
      </w:r>
      <w:r w:rsidRPr="00C52428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941"/>
        <w:gridCol w:w="4414"/>
      </w:tblGrid>
      <w:tr w:rsidR="00C52428" w:rsidRPr="00C52428" w:rsidTr="00C52428">
        <w:tc>
          <w:tcPr>
            <w:tcW w:w="0" w:type="auto"/>
            <w:gridSpan w:val="2"/>
            <w:vAlign w:val="center"/>
            <w:hideMark/>
          </w:tcPr>
          <w:p w:rsidR="00C52428" w:rsidRPr="00C52428" w:rsidRDefault="00C52428" w:rsidP="00C5242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noProof/>
                <w:color w:val="006600"/>
                <w:sz w:val="17"/>
                <w:szCs w:val="17"/>
                <w:lang w:eastAsia="ru-RU"/>
              </w:rPr>
              <w:drawing>
                <wp:inline distT="0" distB="0" distL="0" distR="0">
                  <wp:extent cx="209550" cy="209550"/>
                  <wp:effectExtent l="0" t="0" r="0" b="0"/>
                  <wp:docPr id="2" name="Рисунок 2" descr="Версия для печати">
                    <a:hlinkClick xmlns:a="http://schemas.openxmlformats.org/drawingml/2006/main" r:id="rId6" tgtFrame="_blank" tooltip="&quot;Версия для печати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ерсия для печати">
                            <a:hlinkClick r:id="rId6" tgtFrame="_blank" tooltip="&quot;Версия для печати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428" w:rsidRPr="00C52428" w:rsidTr="00C52428">
        <w:tc>
          <w:tcPr>
            <w:tcW w:w="0" w:type="auto"/>
            <w:gridSpan w:val="2"/>
            <w:vAlign w:val="center"/>
            <w:hideMark/>
          </w:tcPr>
          <w:p w:rsidR="00C52428" w:rsidRPr="00C52428" w:rsidRDefault="00C52428" w:rsidP="00C52428">
            <w:pPr>
              <w:spacing w:before="100" w:beforeAutospacing="1" w:after="75" w:line="240" w:lineRule="auto"/>
              <w:outlineLvl w:val="1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242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03.04.2012 14:19</w:t>
            </w:r>
            <w:r w:rsidRPr="00C5242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br/>
              <w:t>ОТКРЫТОЕ АКЦИОНЕРНОЕ ОБЩЕСТВО «ЮГОРСКАЯ ТЕРРИТОРИАЛЬНАЯ ЭНЕРГЕТИЧЕСКАЯ КОМПАНИЯ»</w:t>
            </w:r>
            <w:r w:rsidRPr="00C5242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Раскрытие в сети Интернет списка </w:t>
            </w:r>
            <w:proofErr w:type="spellStart"/>
            <w:r w:rsidRPr="00C5242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аффилированных</w:t>
            </w:r>
            <w:proofErr w:type="spellEnd"/>
            <w:r w:rsidRPr="00C5242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 лиц</w:t>
            </w:r>
          </w:p>
          <w:p w:rsidR="00C52428" w:rsidRPr="00C52428" w:rsidRDefault="00C52428" w:rsidP="00C5242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pict>
                <v:rect id="_x0000_i1026" style="width:0;height:2.25pt" o:hralign="center" o:hrstd="t" o:hr="t" fillcolor="#a0a0a0" stroked="f"/>
              </w:pict>
            </w:r>
          </w:p>
        </w:tc>
      </w:tr>
      <w:tr w:rsidR="00C52428" w:rsidRPr="00C52428" w:rsidTr="00C52428">
        <w:trPr>
          <w:trHeight w:val="285"/>
        </w:trPr>
        <w:tc>
          <w:tcPr>
            <w:tcW w:w="0" w:type="auto"/>
            <w:gridSpan w:val="2"/>
            <w:vAlign w:val="center"/>
            <w:hideMark/>
          </w:tcPr>
          <w:p w:rsidR="00C52428" w:rsidRPr="00C52428" w:rsidRDefault="00C52428" w:rsidP="00C5242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Сообщение о публикации списка </w:t>
            </w:r>
            <w:proofErr w:type="spellStart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аффилированных</w:t>
            </w:r>
            <w:proofErr w:type="spellEnd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лиц акционерного общества в сети Интернет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 Общие сведения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1.1. Полное фирменное наименование эмитента (для некоммерческой организации – наименование): ОТКРЫТОЕ АКЦИОНЕРНОЕ ОБЩЕСТВО «ЮГОРСКАЯ ТЕРРИТОРИАЛЬНАЯ ЭНЕРГЕТИЧЕСКАЯ КОМПАНИЯ»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1.2. Сокращенное фирменное наименование эмитента: ОАО "ЮТЭК"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1.3. Место нахождения эмитента: 628011, ТЮМЕНСКАЯ ОБЛАСТЬ, ХАНТЫ-МАНСИЙСКИЙ АВТОНОМНЫЙ ОКРУГ - ЮГРА, Г ХАНТЫ-МАНСИЙСК, </w:t>
            </w:r>
            <w:proofErr w:type="gramStart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УЛ</w:t>
            </w:r>
            <w:proofErr w:type="gramEnd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МИРА, Д 118А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1.4. ОГРН эмитента: 1048600001141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1.5. ИНН эмитента: 8601022317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1.6. Уникальный код эмитента, присвоенный регистрирующим органом: 55024-Е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1.7. Адрес страницы в сети Интернет, используемой эмитентом для раскрытия информации: </w:t>
            </w:r>
            <w:proofErr w:type="spellStart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htt</w:t>
            </w:r>
            <w:proofErr w:type="spellEnd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://</w:t>
            </w:r>
            <w:proofErr w:type="spellStart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www.yutec-hm.ru</w:t>
            </w:r>
            <w:proofErr w:type="spellEnd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2. Содержание сообщения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2.1. Вид документа, текст которого опубликован на странице в сети Интернет: список </w:t>
            </w:r>
            <w:proofErr w:type="spellStart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аффилированных</w:t>
            </w:r>
            <w:proofErr w:type="spellEnd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лиц на дату 31.03.12 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2.2. Дата опубликования текста документа на странице в сети Интернет, используемой эмитентом для раскрытия информации: 03.04.2012. </w:t>
            </w:r>
          </w:p>
        </w:tc>
      </w:tr>
      <w:tr w:rsidR="00C52428" w:rsidRPr="00C52428" w:rsidTr="00C52428">
        <w:tc>
          <w:tcPr>
            <w:tcW w:w="0" w:type="auto"/>
            <w:vAlign w:val="center"/>
            <w:hideMark/>
          </w:tcPr>
          <w:p w:rsidR="00C52428" w:rsidRPr="00C52428" w:rsidRDefault="00C52428" w:rsidP="00C5242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hyperlink r:id="rId8" w:tgtFrame="_self" w:history="1">
              <w:r w:rsidRPr="00C52428">
                <w:rPr>
                  <w:rFonts w:ascii="Tahoma" w:eastAsia="Times New Roman" w:hAnsi="Tahoma" w:cs="Tahoma"/>
                  <w:color w:val="006600"/>
                  <w:sz w:val="17"/>
                  <w:lang w:eastAsia="ru-RU"/>
                </w:rPr>
                <w:t>Последние сообщения эмитента</w:t>
              </w:r>
            </w:hyperlink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52428" w:rsidRPr="00C52428" w:rsidRDefault="00C52428" w:rsidP="00C5242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hyperlink r:id="rId9" w:tgtFrame="_self" w:history="1">
              <w:r w:rsidRPr="00C52428">
                <w:rPr>
                  <w:rFonts w:ascii="Tahoma" w:eastAsia="Times New Roman" w:hAnsi="Tahoma" w:cs="Tahoma"/>
                  <w:color w:val="006600"/>
                  <w:sz w:val="17"/>
                  <w:lang w:eastAsia="ru-RU"/>
                </w:rPr>
                <w:t>Возврат к списку сообщений</w:t>
              </w:r>
            </w:hyperlink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C52428" w:rsidRPr="00C52428" w:rsidTr="00C52428">
        <w:tc>
          <w:tcPr>
            <w:tcW w:w="0" w:type="auto"/>
            <w:gridSpan w:val="2"/>
            <w:vAlign w:val="center"/>
            <w:hideMark/>
          </w:tcPr>
          <w:p w:rsidR="00C52428" w:rsidRPr="00C52428" w:rsidRDefault="00C52428" w:rsidP="00C52428">
            <w:pPr>
              <w:spacing w:after="0" w:line="240" w:lineRule="auto"/>
              <w:rPr>
                <w:rFonts w:ascii="Tahoma" w:eastAsia="Times New Roman" w:hAnsi="Tahoma" w:cs="Tahoma"/>
                <w:color w:val="666666"/>
                <w:sz w:val="17"/>
                <w:szCs w:val="17"/>
                <w:lang w:eastAsia="ru-RU"/>
              </w:rPr>
            </w:pPr>
            <w:r w:rsidRPr="00C52428">
              <w:rPr>
                <w:rFonts w:ascii="Tahoma" w:eastAsia="Times New Roman" w:hAnsi="Tahoma" w:cs="Tahoma"/>
                <w:color w:val="666666"/>
                <w:sz w:val="17"/>
                <w:szCs w:val="17"/>
                <w:lang w:eastAsia="ru-RU"/>
              </w:rPr>
              <w:pict>
                <v:rect id="_x0000_i1027" style="width:0;height:.75pt" o:hralign="center" o:hrstd="t" o:hr="t" fillcolor="#a0a0a0" stroked="f"/>
              </w:pict>
            </w:r>
          </w:p>
          <w:p w:rsidR="00C52428" w:rsidRPr="00C52428" w:rsidRDefault="00C52428" w:rsidP="00C52428">
            <w:pPr>
              <w:spacing w:after="0" w:line="240" w:lineRule="auto"/>
              <w:rPr>
                <w:rFonts w:ascii="Tahoma" w:eastAsia="Times New Roman" w:hAnsi="Tahoma" w:cs="Tahoma"/>
                <w:color w:val="666666"/>
                <w:sz w:val="17"/>
                <w:szCs w:val="17"/>
                <w:lang w:eastAsia="ru-RU"/>
              </w:rPr>
            </w:pPr>
            <w:r w:rsidRPr="00C52428">
              <w:rPr>
                <w:rFonts w:ascii="Tahoma" w:eastAsia="Times New Roman" w:hAnsi="Tahoma" w:cs="Tahoma"/>
                <w:color w:val="666666"/>
                <w:sz w:val="17"/>
                <w:szCs w:val="17"/>
                <w:lang w:eastAsia="ru-RU"/>
              </w:rPr>
              <w:t xml:space="preserve">Настоящее сообщение предоставлено непосредственно субъектом раскрытия информации и опубликовано в соответствии с Положением о раскрытии информации эмитентами эмиссионных ценных бумаг или Положением о требованиях к порядку и срокам раскрытия информации, связанной с деятельностью акционерных инвестиционных фондов и управляющих компаний паевых инвестиционных фондов, а также к содержанию раскрываемой информации. За содержание сообщения и последствия его использования Агентство «Интерфакс» ответственности не несет. </w:t>
            </w:r>
          </w:p>
        </w:tc>
      </w:tr>
      <w:tr w:rsidR="00C52428" w:rsidRPr="00C52428" w:rsidTr="00C52428">
        <w:tc>
          <w:tcPr>
            <w:tcW w:w="0" w:type="auto"/>
            <w:gridSpan w:val="2"/>
            <w:hideMark/>
          </w:tcPr>
          <w:p w:rsidR="00C52428" w:rsidRPr="00C52428" w:rsidRDefault="00C52428" w:rsidP="00C5242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pict>
                <v:rect id="_x0000_i1028" style="width:0;height:2.25pt" o:hralign="center" o:hrstd="t" o:hr="t" fillcolor="#a0a0a0" stroked="f"/>
              </w:pict>
            </w:r>
          </w:p>
          <w:p w:rsidR="00C52428" w:rsidRPr="00C52428" w:rsidRDefault="00C52428" w:rsidP="00C5242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© 2003-2009 </w:t>
            </w:r>
            <w:proofErr w:type="spellStart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Interfax</w:t>
            </w:r>
            <w:proofErr w:type="spellEnd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. Все права защищены</w:t>
            </w:r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 xml:space="preserve">тел: +7 (495) 787-5212, </w:t>
            </w:r>
            <w:proofErr w:type="spellStart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e-mail</w:t>
            </w:r>
            <w:proofErr w:type="spellEnd"/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: </w:t>
            </w:r>
            <w:hyperlink r:id="rId10" w:history="1">
              <w:r w:rsidRPr="00C52428">
                <w:rPr>
                  <w:rFonts w:ascii="Tahoma" w:eastAsia="Times New Roman" w:hAnsi="Tahoma" w:cs="Tahoma"/>
                  <w:color w:val="006600"/>
                  <w:sz w:val="17"/>
                  <w:lang w:eastAsia="ru-RU"/>
                </w:rPr>
                <w:t>help@interfax.ru</w:t>
              </w:r>
            </w:hyperlink>
            <w:r w:rsidRPr="00C5242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</w:tr>
    </w:tbl>
    <w:p w:rsidR="00C52428" w:rsidRPr="00C52428" w:rsidRDefault="00C52428" w:rsidP="00C5242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5242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2032F" w:rsidRDefault="0082032F"/>
    <w:sectPr w:rsidR="0082032F" w:rsidSect="00820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C52428"/>
    <w:rsid w:val="00084160"/>
    <w:rsid w:val="000859CC"/>
    <w:rsid w:val="00155C28"/>
    <w:rsid w:val="00200105"/>
    <w:rsid w:val="00210E01"/>
    <w:rsid w:val="0021277A"/>
    <w:rsid w:val="00236E5A"/>
    <w:rsid w:val="00250C27"/>
    <w:rsid w:val="002B46BB"/>
    <w:rsid w:val="002E72F0"/>
    <w:rsid w:val="00323E04"/>
    <w:rsid w:val="0034413B"/>
    <w:rsid w:val="003723C4"/>
    <w:rsid w:val="00435D9F"/>
    <w:rsid w:val="004B6D7B"/>
    <w:rsid w:val="004C18E3"/>
    <w:rsid w:val="004D0A61"/>
    <w:rsid w:val="00541D07"/>
    <w:rsid w:val="00560855"/>
    <w:rsid w:val="005B1883"/>
    <w:rsid w:val="0063245B"/>
    <w:rsid w:val="007064EF"/>
    <w:rsid w:val="00722688"/>
    <w:rsid w:val="00785311"/>
    <w:rsid w:val="007D6A7B"/>
    <w:rsid w:val="007E7DE9"/>
    <w:rsid w:val="007F4EFF"/>
    <w:rsid w:val="0082032F"/>
    <w:rsid w:val="00833737"/>
    <w:rsid w:val="008403D6"/>
    <w:rsid w:val="008D7102"/>
    <w:rsid w:val="009145DF"/>
    <w:rsid w:val="00944338"/>
    <w:rsid w:val="009C4A32"/>
    <w:rsid w:val="00A01C41"/>
    <w:rsid w:val="00A135B0"/>
    <w:rsid w:val="00A22773"/>
    <w:rsid w:val="00A5256D"/>
    <w:rsid w:val="00AA7704"/>
    <w:rsid w:val="00B0453E"/>
    <w:rsid w:val="00B50645"/>
    <w:rsid w:val="00B9224A"/>
    <w:rsid w:val="00B96CB5"/>
    <w:rsid w:val="00BD5AB4"/>
    <w:rsid w:val="00BF45FB"/>
    <w:rsid w:val="00C52428"/>
    <w:rsid w:val="00D42DDA"/>
    <w:rsid w:val="00D44894"/>
    <w:rsid w:val="00D60298"/>
    <w:rsid w:val="00DC3D76"/>
    <w:rsid w:val="00DF4818"/>
    <w:rsid w:val="00E078AD"/>
    <w:rsid w:val="00E33527"/>
    <w:rsid w:val="00E85ABC"/>
    <w:rsid w:val="00EA4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2F"/>
  </w:style>
  <w:style w:type="paragraph" w:styleId="2">
    <w:name w:val="heading 2"/>
    <w:basedOn w:val="a"/>
    <w:link w:val="20"/>
    <w:uiPriority w:val="9"/>
    <w:qFormat/>
    <w:rsid w:val="00C52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2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52428"/>
    <w:rPr>
      <w:rFonts w:ascii="Tahoma" w:hAnsi="Tahoma" w:cs="Tahoma" w:hint="default"/>
      <w:strike w:val="0"/>
      <w:dstrike w:val="0"/>
      <w:color w:val="006600"/>
      <w:sz w:val="17"/>
      <w:szCs w:val="17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524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5242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524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5242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2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1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Index.aspx?companyid=665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disclosure.ru/LentaEvent.aspx?eventid=3xOyiWz9lEG-CgLPC-C8Bakg-B-B&amp;print=true" TargetMode="External"/><Relationship Id="rId11" Type="http://schemas.openxmlformats.org/officeDocument/2006/relationships/fontTable" Target="fontTable.xml"/><Relationship Id="rId5" Type="http://schemas.openxmlformats.org/officeDocument/2006/relationships/control" Target="activeX/activeX1.xml"/><Relationship Id="rId10" Type="http://schemas.openxmlformats.org/officeDocument/2006/relationships/hyperlink" Target="mailto:help@interfax.ru" TargetMode="External"/><Relationship Id="rId4" Type="http://schemas.openxmlformats.org/officeDocument/2006/relationships/image" Target="media/image1.wmf"/><Relationship Id="rId9" Type="http://schemas.openxmlformats.org/officeDocument/2006/relationships/hyperlink" Target="http://www.e-disclosure.ru/Index.aspx?pdate=20120403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schmakova</dc:creator>
  <cp:lastModifiedBy>schmakova</cp:lastModifiedBy>
  <cp:revision>1</cp:revision>
  <dcterms:created xsi:type="dcterms:W3CDTF">2012-04-05T05:07:00Z</dcterms:created>
  <dcterms:modified xsi:type="dcterms:W3CDTF">2012-04-05T05:11:00Z</dcterms:modified>
</cp:coreProperties>
</file>